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9F8" w:rsidRDefault="002449F8" w:rsidP="007245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54C" w:rsidRPr="00F3634F" w:rsidRDefault="0072454C" w:rsidP="007245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34F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риторике</w:t>
      </w:r>
    </w:p>
    <w:p w:rsidR="0072454C" w:rsidRPr="00F3634F" w:rsidRDefault="0072454C" w:rsidP="0072454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454C" w:rsidRPr="00F3634F" w:rsidRDefault="0072454C" w:rsidP="00724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F3634F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72454C" w:rsidRPr="00F3634F" w:rsidRDefault="0072454C" w:rsidP="00724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="00313FDD">
        <w:rPr>
          <w:rFonts w:ascii="Times New Roman" w:hAnsi="Times New Roman" w:cs="Times New Roman"/>
          <w:sz w:val="24"/>
          <w:szCs w:val="24"/>
        </w:rPr>
        <w:t xml:space="preserve"> Смирнова Ольга Анатольевна</w:t>
      </w:r>
      <w:r w:rsidRPr="00F363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54C" w:rsidRPr="00F3634F" w:rsidRDefault="0072454C" w:rsidP="007245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</w:p>
    <w:p w:rsidR="0072454C" w:rsidRPr="00F3634F" w:rsidRDefault="0072454C" w:rsidP="00724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F3634F">
        <w:rPr>
          <w:rFonts w:ascii="Times New Roman" w:hAnsi="Times New Roman" w:cs="Times New Roman"/>
          <w:sz w:val="24"/>
          <w:szCs w:val="24"/>
        </w:rPr>
        <w:t xml:space="preserve"> 34 часов; </w:t>
      </w:r>
      <w:r w:rsidRPr="00F3634F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F3634F">
        <w:rPr>
          <w:rFonts w:ascii="Times New Roman" w:hAnsi="Times New Roman" w:cs="Times New Roman"/>
          <w:sz w:val="24"/>
          <w:szCs w:val="24"/>
        </w:rPr>
        <w:t xml:space="preserve"> 1 час</w:t>
      </w:r>
    </w:p>
    <w:p w:rsidR="0072454C" w:rsidRPr="00F3634F" w:rsidRDefault="0072454C" w:rsidP="00724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F3634F">
        <w:rPr>
          <w:rFonts w:ascii="Times New Roman" w:hAnsi="Times New Roman" w:cs="Times New Roman"/>
          <w:sz w:val="24"/>
          <w:szCs w:val="24"/>
        </w:rPr>
        <w:t xml:space="preserve"> авторской программы «Детская риторика», автора </w:t>
      </w:r>
      <w:proofErr w:type="spellStart"/>
      <w:r w:rsidRPr="00F3634F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F3634F">
        <w:rPr>
          <w:rFonts w:ascii="Times New Roman" w:hAnsi="Times New Roman" w:cs="Times New Roman"/>
          <w:sz w:val="24"/>
          <w:szCs w:val="24"/>
        </w:rPr>
        <w:t xml:space="preserve"> Т.А и др.., </w:t>
      </w:r>
      <w:smartTag w:uri="urn:schemas-microsoft-com:office:smarttags" w:element="metricconverter">
        <w:smartTagPr>
          <w:attr w:name="ProductID" w:val="2004 г"/>
        </w:smartTagPr>
        <w:r w:rsidRPr="00F3634F">
          <w:rPr>
            <w:rFonts w:ascii="Times New Roman" w:hAnsi="Times New Roman" w:cs="Times New Roman"/>
            <w:sz w:val="24"/>
            <w:szCs w:val="24"/>
          </w:rPr>
          <w:t xml:space="preserve">2004 </w:t>
        </w:r>
        <w:proofErr w:type="spellStart"/>
        <w:r w:rsidRPr="00F3634F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F3634F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F3634F"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  <w:r w:rsidRPr="00F3634F">
        <w:rPr>
          <w:rFonts w:ascii="Times New Roman" w:hAnsi="Times New Roman" w:cs="Times New Roman"/>
          <w:sz w:val="24"/>
          <w:szCs w:val="24"/>
        </w:rPr>
        <w:t xml:space="preserve"> рамках Образовательной системы обучения “Школа </w:t>
      </w:r>
      <w:smartTag w:uri="urn:schemas-microsoft-com:office:smarttags" w:element="metricconverter">
        <w:smartTagPr>
          <w:attr w:name="ProductID" w:val="2001”"/>
        </w:smartTagPr>
        <w:r w:rsidRPr="00F3634F">
          <w:rPr>
            <w:rFonts w:ascii="Times New Roman" w:hAnsi="Times New Roman" w:cs="Times New Roman"/>
            <w:sz w:val="24"/>
            <w:szCs w:val="24"/>
          </w:rPr>
          <w:t>2001”</w:t>
        </w:r>
      </w:smartTag>
      <w:r w:rsidRPr="00F3634F">
        <w:rPr>
          <w:rFonts w:ascii="Times New Roman" w:hAnsi="Times New Roman" w:cs="Times New Roman"/>
          <w:sz w:val="24"/>
          <w:szCs w:val="24"/>
        </w:rPr>
        <w:t>.</w:t>
      </w:r>
    </w:p>
    <w:p w:rsidR="0072454C" w:rsidRPr="00F3634F" w:rsidRDefault="0072454C" w:rsidP="00724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F3634F">
        <w:rPr>
          <w:rFonts w:ascii="Times New Roman" w:hAnsi="Times New Roman" w:cs="Times New Roman"/>
          <w:sz w:val="24"/>
          <w:szCs w:val="24"/>
        </w:rPr>
        <w:t xml:space="preserve"> “Детская риторика»: </w:t>
      </w:r>
      <w:proofErr w:type="spellStart"/>
      <w:r w:rsidRPr="00F3634F">
        <w:rPr>
          <w:rFonts w:ascii="Times New Roman" w:hAnsi="Times New Roman" w:cs="Times New Roman"/>
          <w:sz w:val="24"/>
          <w:szCs w:val="24"/>
        </w:rPr>
        <w:t>Т.А.Ладыженская</w:t>
      </w:r>
      <w:proofErr w:type="spellEnd"/>
      <w:r w:rsidRPr="00F3634F">
        <w:rPr>
          <w:rFonts w:ascii="Times New Roman" w:hAnsi="Times New Roman" w:cs="Times New Roman"/>
          <w:sz w:val="24"/>
          <w:szCs w:val="24"/>
        </w:rPr>
        <w:t xml:space="preserve"> и др. «Детская риторика» учебник-тетрадь в 2 частях. 3 класс”, М: </w:t>
      </w:r>
      <w:proofErr w:type="spellStart"/>
      <w:r w:rsidRPr="00F3634F">
        <w:rPr>
          <w:rFonts w:ascii="Times New Roman" w:hAnsi="Times New Roman" w:cs="Times New Roman"/>
          <w:sz w:val="24"/>
          <w:szCs w:val="24"/>
        </w:rPr>
        <w:t>Ювента</w:t>
      </w:r>
      <w:proofErr w:type="spellEnd"/>
      <w:r w:rsidRPr="00F363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3634F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F3634F">
        <w:rPr>
          <w:rFonts w:ascii="Times New Roman" w:hAnsi="Times New Roman" w:cs="Times New Roman"/>
          <w:sz w:val="24"/>
          <w:szCs w:val="24"/>
        </w:rPr>
        <w:t xml:space="preserve">, 2009 </w:t>
      </w:r>
    </w:p>
    <w:p w:rsidR="0072454C" w:rsidRPr="00F3634F" w:rsidRDefault="0072454C" w:rsidP="00724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3634F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72454C" w:rsidRDefault="0072454C" w:rsidP="00724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34F">
        <w:rPr>
          <w:rFonts w:ascii="Times New Roman" w:hAnsi="Times New Roman" w:cs="Times New Roman"/>
          <w:sz w:val="24"/>
          <w:szCs w:val="24"/>
        </w:rPr>
        <w:t xml:space="preserve">«Методические рекомендации для учителя” </w:t>
      </w:r>
      <w:proofErr w:type="spellStart"/>
      <w:r w:rsidRPr="00F3634F">
        <w:rPr>
          <w:rFonts w:ascii="Times New Roman" w:hAnsi="Times New Roman" w:cs="Times New Roman"/>
          <w:sz w:val="24"/>
          <w:szCs w:val="24"/>
        </w:rPr>
        <w:t>Т.А.Ладыженская</w:t>
      </w:r>
      <w:proofErr w:type="spellEnd"/>
      <w:r w:rsidRPr="00F3634F">
        <w:rPr>
          <w:rFonts w:ascii="Times New Roman" w:hAnsi="Times New Roman" w:cs="Times New Roman"/>
          <w:sz w:val="24"/>
          <w:szCs w:val="24"/>
        </w:rPr>
        <w:t xml:space="preserve"> и др. «Детская риторика» , </w:t>
      </w:r>
      <w:r w:rsidRPr="00F3634F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3634F">
        <w:rPr>
          <w:rFonts w:ascii="Times New Roman" w:hAnsi="Times New Roman" w:cs="Times New Roman"/>
          <w:sz w:val="24"/>
          <w:szCs w:val="24"/>
        </w:rPr>
        <w:t xml:space="preserve"> - “Большая энциклопедия Кирилла и </w:t>
      </w:r>
      <w:proofErr w:type="spellStart"/>
      <w:r w:rsidRPr="00F3634F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F3634F">
        <w:rPr>
          <w:rFonts w:ascii="Times New Roman" w:hAnsi="Times New Roman" w:cs="Times New Roman"/>
          <w:sz w:val="24"/>
          <w:szCs w:val="24"/>
        </w:rPr>
        <w:t>”</w:t>
      </w:r>
    </w:p>
    <w:p w:rsidR="002449F8" w:rsidRPr="00F3634F" w:rsidRDefault="002449F8" w:rsidP="00724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CDB" w:rsidRDefault="00A31CDB" w:rsidP="0072454C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426"/>
        <w:gridCol w:w="2659"/>
        <w:gridCol w:w="709"/>
        <w:gridCol w:w="1258"/>
        <w:gridCol w:w="3009"/>
        <w:gridCol w:w="4187"/>
        <w:gridCol w:w="2164"/>
        <w:gridCol w:w="753"/>
        <w:gridCol w:w="755"/>
      </w:tblGrid>
      <w:tr w:rsidR="005D5A15" w:rsidRPr="00F3634F" w:rsidTr="005D5A15">
        <w:trPr>
          <w:trHeight w:val="477"/>
        </w:trPr>
        <w:tc>
          <w:tcPr>
            <w:tcW w:w="0" w:type="auto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01" w:type="dxa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</w:p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2799" w:type="dxa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3895" w:type="dxa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13" w:type="dxa"/>
            <w:vMerge w:val="restart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0" w:type="auto"/>
            <w:gridSpan w:val="2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5D5A15" w:rsidRPr="00F3634F" w:rsidTr="005D5A15">
        <w:trPr>
          <w:trHeight w:val="477"/>
        </w:trPr>
        <w:tc>
          <w:tcPr>
            <w:tcW w:w="0" w:type="auto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5" w:type="dxa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vMerge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5D5A15" w:rsidRPr="00F3634F" w:rsidTr="005D5A15">
        <w:tc>
          <w:tcPr>
            <w:tcW w:w="3085" w:type="dxa"/>
            <w:gridSpan w:val="2"/>
          </w:tcPr>
          <w:p w:rsidR="005D5A15" w:rsidRPr="00F3634F" w:rsidRDefault="005D5A15" w:rsidP="005D5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ОБЩЕНИЕ</w:t>
            </w:r>
          </w:p>
          <w:p w:rsidR="005D5A15" w:rsidRPr="00F3634F" w:rsidRDefault="005D5A15" w:rsidP="005D5A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363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часть)</w:t>
            </w:r>
          </w:p>
          <w:p w:rsidR="005D5A15" w:rsidRPr="00F3634F" w:rsidRDefault="005D5A15" w:rsidP="005D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2125" w:type="dxa"/>
            <w:gridSpan w:val="6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15" w:rsidRPr="00F3634F" w:rsidTr="005D5A15">
        <w:tc>
          <w:tcPr>
            <w:tcW w:w="0" w:type="auto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1" w:type="dxa"/>
          </w:tcPr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Проверь себя. </w:t>
            </w:r>
          </w:p>
        </w:tc>
        <w:tc>
          <w:tcPr>
            <w:tcW w:w="709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799" w:type="dxa"/>
          </w:tcPr>
          <w:p w:rsidR="005D5A15" w:rsidRPr="00F3634F" w:rsidRDefault="005D5A15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Знакомство с учебником. Что такое риторика? Анкетирование. </w:t>
            </w:r>
          </w:p>
        </w:tc>
        <w:tc>
          <w:tcPr>
            <w:tcW w:w="3895" w:type="dxa"/>
            <w:vMerge w:val="restart"/>
          </w:tcPr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Рассказывать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о науке риторике, её задачах, значении в жизни людей и т.д.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Называть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свои речевые роли в разных ситуациях общения (П). </w:t>
            </w:r>
          </w:p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Приводить примеры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успешного общения в жизни людей и в литературных произведениях (П).</w:t>
            </w:r>
          </w:p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Анализировать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свою и чужую речь (в летний период) с помощью анкеты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Называть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задачи общения (Н).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Называть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некоторые коммуникативные профессии (Н).</w:t>
            </w:r>
          </w:p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высказывание с точки зрения его соответствия речевой задаче (Н).</w:t>
            </w:r>
          </w:p>
          <w:p w:rsidR="00CD53E7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Реализовывать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высказывание с учётом коммуникативной задачи (Н).</w:t>
            </w:r>
          </w:p>
          <w:p w:rsidR="005D5A15" w:rsidRPr="00F3634F" w:rsidRDefault="005D5A15" w:rsidP="005D5A15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2013" w:type="dxa"/>
          </w:tcPr>
          <w:p w:rsidR="005D5A15" w:rsidRPr="00F3634F" w:rsidRDefault="005D5A15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презентация, учебник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15" w:rsidRPr="00F3634F" w:rsidTr="005D5A15">
        <w:tc>
          <w:tcPr>
            <w:tcW w:w="0" w:type="auto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1" w:type="dxa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Что мы помним о речевой ситуации.</w:t>
            </w:r>
          </w:p>
        </w:tc>
        <w:tc>
          <w:tcPr>
            <w:tcW w:w="709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D5A15" w:rsidRPr="00F3634F" w:rsidRDefault="005D5A15" w:rsidP="005D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799" w:type="dxa"/>
          </w:tcPr>
          <w:p w:rsidR="005D5A15" w:rsidRPr="00F3634F" w:rsidRDefault="005D5A15" w:rsidP="00AA150D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Кто говорит – </w:t>
            </w:r>
            <w:proofErr w:type="gramStart"/>
            <w:r w:rsidRPr="00F3634F">
              <w:rPr>
                <w:rStyle w:val="FontStyle30"/>
                <w:spacing w:val="0"/>
                <w:sz w:val="20"/>
                <w:szCs w:val="20"/>
              </w:rPr>
              <w:t>кому</w:t>
            </w:r>
            <w:proofErr w:type="gramEnd"/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 – что – с </w:t>
            </w:r>
            <w:proofErr w:type="gramStart"/>
            <w:r w:rsidRPr="00F3634F">
              <w:rPr>
                <w:rStyle w:val="FontStyle30"/>
                <w:spacing w:val="0"/>
                <w:sz w:val="20"/>
                <w:szCs w:val="20"/>
              </w:rPr>
              <w:t>какой</w:t>
            </w:r>
            <w:proofErr w:type="gramEnd"/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 целью. Адресат, адресант. </w:t>
            </w:r>
            <w:r w:rsidR="00AA150D" w:rsidRPr="00F3634F">
              <w:rPr>
                <w:rStyle w:val="FontStyle30"/>
                <w:spacing w:val="0"/>
                <w:sz w:val="20"/>
                <w:szCs w:val="20"/>
              </w:rPr>
              <w:t>Речевая разминка № 1.</w:t>
            </w:r>
          </w:p>
        </w:tc>
        <w:tc>
          <w:tcPr>
            <w:tcW w:w="3895" w:type="dxa"/>
            <w:vMerge/>
          </w:tcPr>
          <w:p w:rsidR="005D5A15" w:rsidRPr="00F3634F" w:rsidRDefault="005D5A15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5D5A15" w:rsidRPr="00F3634F" w:rsidRDefault="005D5A15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15" w:rsidRPr="00F3634F" w:rsidTr="005D5A15">
        <w:tc>
          <w:tcPr>
            <w:tcW w:w="0" w:type="auto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1" w:type="dxa"/>
          </w:tcPr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Твои речевые роли. (Повторение.)</w:t>
            </w:r>
          </w:p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D5A15" w:rsidRPr="00F3634F" w:rsidRDefault="005D5A15" w:rsidP="005D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799" w:type="dxa"/>
          </w:tcPr>
          <w:p w:rsidR="005D5A15" w:rsidRPr="00F3634F" w:rsidRDefault="005D5A15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Речевые роли Риторика. Анкетирование. </w:t>
            </w:r>
            <w:r w:rsidR="00AA150D" w:rsidRPr="00F3634F">
              <w:rPr>
                <w:rStyle w:val="FontStyle30"/>
                <w:spacing w:val="0"/>
                <w:sz w:val="20"/>
                <w:szCs w:val="20"/>
              </w:rPr>
              <w:t>Определить роль героев сказок.</w:t>
            </w:r>
          </w:p>
        </w:tc>
        <w:tc>
          <w:tcPr>
            <w:tcW w:w="3895" w:type="dxa"/>
            <w:vMerge/>
          </w:tcPr>
          <w:p w:rsidR="005D5A15" w:rsidRPr="00F3634F" w:rsidRDefault="005D5A15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5D5A15" w:rsidRPr="00F3634F" w:rsidRDefault="005D5A15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15" w:rsidRPr="00F3634F" w:rsidTr="005D5A15">
        <w:tc>
          <w:tcPr>
            <w:tcW w:w="0" w:type="auto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1" w:type="dxa"/>
          </w:tcPr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 какой целью? Зачем?</w:t>
            </w:r>
          </w:p>
          <w:p w:rsidR="005D5A15" w:rsidRPr="00F3634F" w:rsidRDefault="005D5A15" w:rsidP="005D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(Задачи общения.)</w:t>
            </w:r>
          </w:p>
        </w:tc>
        <w:tc>
          <w:tcPr>
            <w:tcW w:w="709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D5A15" w:rsidRPr="00F3634F" w:rsidRDefault="005D5A15" w:rsidP="005D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2799" w:type="dxa"/>
          </w:tcPr>
          <w:p w:rsidR="005D5A15" w:rsidRPr="00F3634F" w:rsidRDefault="00AA150D" w:rsidP="00AA150D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Зачем мы говорим. Задачи общения. Речевые разминки № 2, 3</w:t>
            </w:r>
          </w:p>
        </w:tc>
        <w:tc>
          <w:tcPr>
            <w:tcW w:w="3895" w:type="dxa"/>
            <w:vMerge/>
          </w:tcPr>
          <w:p w:rsidR="005D5A15" w:rsidRPr="00F3634F" w:rsidRDefault="005D5A15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5D5A15" w:rsidRPr="00F3634F" w:rsidRDefault="005D5A15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3E7" w:rsidRPr="00F3634F" w:rsidTr="005D5A15">
        <w:tc>
          <w:tcPr>
            <w:tcW w:w="0" w:type="auto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01" w:type="dxa"/>
          </w:tcPr>
          <w:p w:rsidR="00CD53E7" w:rsidRPr="00F3634F" w:rsidRDefault="00CD53E7" w:rsidP="00D91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Неподготовленная речь. </w:t>
            </w:r>
          </w:p>
          <w:p w:rsidR="00CD53E7" w:rsidRPr="00F3634F" w:rsidRDefault="00CD53E7" w:rsidP="00D91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CD53E7" w:rsidRPr="00F3634F" w:rsidRDefault="00CD53E7" w:rsidP="00FD6AF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Ситуации неподготовленной речи. </w:t>
            </w:r>
          </w:p>
        </w:tc>
        <w:tc>
          <w:tcPr>
            <w:tcW w:w="3895" w:type="dxa"/>
            <w:vMerge w:val="restart"/>
          </w:tcPr>
          <w:p w:rsidR="00CD53E7" w:rsidRPr="00F3634F" w:rsidRDefault="00CD53E7" w:rsidP="00CD5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Различать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подготовленную и неподготовленную речь (П).</w:t>
            </w:r>
          </w:p>
          <w:p w:rsidR="00CD53E7" w:rsidRPr="00F3634F" w:rsidRDefault="00CD53E7" w:rsidP="00CD5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Анализировать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примеры неподготовленной речи (Н).</w:t>
            </w:r>
          </w:p>
          <w:p w:rsidR="005F0414" w:rsidRPr="00F3634F" w:rsidRDefault="005F0414" w:rsidP="00CD53E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D53E7" w:rsidRPr="00F3634F" w:rsidRDefault="00CD53E7" w:rsidP="00CD5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Называть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приёмы подготовки устного высказывания (П).</w:t>
            </w:r>
          </w:p>
          <w:p w:rsidR="005F0414" w:rsidRPr="00F3634F" w:rsidRDefault="005F0414" w:rsidP="00CD53E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D53E7" w:rsidRPr="00F3634F" w:rsidRDefault="00CD53E7" w:rsidP="00CD5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Демонстрировать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уместное использование приёмов подготовки, которые важны с точки зрения достижения задачи высказывания (Н).</w:t>
            </w:r>
          </w:p>
          <w:p w:rsidR="005F0414" w:rsidRPr="00F3634F" w:rsidRDefault="005F0414" w:rsidP="00CD53E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D53E7" w:rsidRPr="00F3634F" w:rsidRDefault="00CD53E7" w:rsidP="00CD53E7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Приводить примеры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ситуаций, когда следует говорить подробно, а когда – кратко (П).</w:t>
            </w:r>
          </w:p>
        </w:tc>
        <w:tc>
          <w:tcPr>
            <w:tcW w:w="2013" w:type="dxa"/>
          </w:tcPr>
          <w:p w:rsidR="00CD53E7" w:rsidRPr="00F3634F" w:rsidRDefault="00CD53E7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3E7" w:rsidRPr="00F3634F" w:rsidTr="005D5A15">
        <w:tc>
          <w:tcPr>
            <w:tcW w:w="0" w:type="auto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</w:tcPr>
          <w:p w:rsidR="00CD53E7" w:rsidRPr="00F3634F" w:rsidRDefault="00CD53E7" w:rsidP="00D91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Подготовленная речь.</w:t>
            </w:r>
          </w:p>
          <w:p w:rsidR="00CD53E7" w:rsidRPr="00F3634F" w:rsidRDefault="00CD53E7" w:rsidP="00D91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Приёмы подготовки. </w:t>
            </w:r>
          </w:p>
        </w:tc>
        <w:tc>
          <w:tcPr>
            <w:tcW w:w="709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CD53E7" w:rsidRPr="00F3634F" w:rsidRDefault="00FD6AF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Приемы подготовки устного выступления: цель, главная мысль, ключевые слова, рисунки.</w:t>
            </w:r>
          </w:p>
        </w:tc>
        <w:tc>
          <w:tcPr>
            <w:tcW w:w="3895" w:type="dxa"/>
            <w:vMerge/>
          </w:tcPr>
          <w:p w:rsidR="00CD53E7" w:rsidRPr="00F3634F" w:rsidRDefault="00CD53E7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D53E7" w:rsidRPr="00F3634F" w:rsidRDefault="00CD53E7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3E7" w:rsidRPr="00F3634F" w:rsidTr="005D5A15">
        <w:tc>
          <w:tcPr>
            <w:tcW w:w="0" w:type="auto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1" w:type="dxa"/>
          </w:tcPr>
          <w:p w:rsidR="00CD53E7" w:rsidRPr="00F3634F" w:rsidRDefault="00CD5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Подготовленная речь. Схема </w:t>
            </w:r>
          </w:p>
        </w:tc>
        <w:tc>
          <w:tcPr>
            <w:tcW w:w="709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CD53E7" w:rsidRPr="00F3634F" w:rsidRDefault="00FD6AF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Знакомство со схемами будущего рассказа. Рассказ по схеме. Составление схемы рассказа.</w:t>
            </w:r>
          </w:p>
        </w:tc>
        <w:tc>
          <w:tcPr>
            <w:tcW w:w="3895" w:type="dxa"/>
            <w:vMerge/>
          </w:tcPr>
          <w:p w:rsidR="00CD53E7" w:rsidRPr="00F3634F" w:rsidRDefault="00CD53E7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D53E7" w:rsidRPr="00F3634F" w:rsidRDefault="00CD53E7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3E7" w:rsidRPr="00F3634F" w:rsidTr="005D5A15">
        <w:tc>
          <w:tcPr>
            <w:tcW w:w="0" w:type="auto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1" w:type="dxa"/>
          </w:tcPr>
          <w:p w:rsidR="00CD53E7" w:rsidRPr="00F3634F" w:rsidRDefault="00CD5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Подготовленная речь. План </w:t>
            </w:r>
          </w:p>
        </w:tc>
        <w:tc>
          <w:tcPr>
            <w:tcW w:w="709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CD53E7" w:rsidRPr="00F3634F" w:rsidRDefault="00FD6AF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Составление плана. Репетиция выступления. Речевая разминка № 4.</w:t>
            </w:r>
          </w:p>
        </w:tc>
        <w:tc>
          <w:tcPr>
            <w:tcW w:w="3895" w:type="dxa"/>
            <w:vMerge/>
          </w:tcPr>
          <w:p w:rsidR="00CD53E7" w:rsidRPr="00F3634F" w:rsidRDefault="00CD53E7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D53E7" w:rsidRPr="00F3634F" w:rsidRDefault="00CD53E7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3E7" w:rsidRPr="00F3634F" w:rsidTr="005D5A15">
        <w:tc>
          <w:tcPr>
            <w:tcW w:w="0" w:type="auto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1" w:type="dxa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Говорим подробно, кратко.</w:t>
            </w:r>
          </w:p>
        </w:tc>
        <w:tc>
          <w:tcPr>
            <w:tcW w:w="709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CD53E7" w:rsidRPr="00F3634F" w:rsidRDefault="00CD53E7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CD53E7" w:rsidRPr="00F3634F" w:rsidRDefault="00FD6AF8" w:rsidP="00FD6AF8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Подробный и краткий рассказ. Речевая разминка № 5.</w:t>
            </w:r>
          </w:p>
        </w:tc>
        <w:tc>
          <w:tcPr>
            <w:tcW w:w="3895" w:type="dxa"/>
            <w:vMerge/>
          </w:tcPr>
          <w:p w:rsidR="00CD53E7" w:rsidRPr="00F3634F" w:rsidRDefault="00CD53E7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CD53E7" w:rsidRPr="00F3634F" w:rsidRDefault="00CD53E7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D53E7" w:rsidRPr="00F3634F" w:rsidRDefault="00CD53E7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15" w:rsidRPr="00F3634F" w:rsidTr="005D5A15">
        <w:tc>
          <w:tcPr>
            <w:tcW w:w="0" w:type="auto"/>
          </w:tcPr>
          <w:p w:rsidR="005D5A15" w:rsidRPr="00F3634F" w:rsidRDefault="00A56D02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1" w:type="dxa"/>
          </w:tcPr>
          <w:p w:rsidR="005D5A15" w:rsidRPr="00F3634F" w:rsidRDefault="0046698C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Похвала (комплимент).</w:t>
            </w:r>
          </w:p>
        </w:tc>
        <w:tc>
          <w:tcPr>
            <w:tcW w:w="709" w:type="dxa"/>
          </w:tcPr>
          <w:p w:rsidR="005D5A15" w:rsidRPr="00F3634F" w:rsidRDefault="0046698C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D5A15" w:rsidRPr="00F3634F" w:rsidRDefault="0046698C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5D5A15" w:rsidRPr="00F3634F" w:rsidRDefault="0046698C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Слова похвалы. Похвала и лесть. Комплименты. Речевая разминка № 6.</w:t>
            </w:r>
          </w:p>
        </w:tc>
        <w:tc>
          <w:tcPr>
            <w:tcW w:w="3895" w:type="dxa"/>
          </w:tcPr>
          <w:p w:rsidR="005D5A15" w:rsidRPr="00F3634F" w:rsidRDefault="00760D33" w:rsidP="00760D33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Оценивать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похвалу с точки зрения её правдивости и отобранных средств выражения (П).  </w:t>
            </w:r>
            <w:proofErr w:type="gramStart"/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Выразить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похвалу</w:t>
            </w:r>
            <w:proofErr w:type="gramEnd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ответить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на неё в соответствии с коммуникативной ситуацией (П).</w:t>
            </w:r>
          </w:p>
        </w:tc>
        <w:tc>
          <w:tcPr>
            <w:tcW w:w="2013" w:type="dxa"/>
          </w:tcPr>
          <w:p w:rsidR="005D5A15" w:rsidRPr="00F3634F" w:rsidRDefault="005D5A15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18D" w:rsidRPr="00F3634F" w:rsidTr="005D5A15">
        <w:tc>
          <w:tcPr>
            <w:tcW w:w="0" w:type="auto"/>
          </w:tcPr>
          <w:p w:rsidR="0053618D" w:rsidRPr="00F3634F" w:rsidRDefault="0053618D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1" w:type="dxa"/>
          </w:tcPr>
          <w:p w:rsidR="0053618D" w:rsidRPr="00F3634F" w:rsidRDefault="0053618D" w:rsidP="00536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Слушаем, вдумываемся. </w:t>
            </w:r>
          </w:p>
          <w:p w:rsidR="0053618D" w:rsidRPr="00F3634F" w:rsidRDefault="0053618D" w:rsidP="00536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618D" w:rsidRPr="00F3634F" w:rsidRDefault="0053618D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3618D" w:rsidRPr="00F3634F" w:rsidRDefault="0053618D" w:rsidP="005361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53618D" w:rsidRPr="00F3634F" w:rsidRDefault="0053618D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Великие ученые о том, как надо слушать. Памятка «Слушай внимательно». </w:t>
            </w:r>
          </w:p>
        </w:tc>
        <w:tc>
          <w:tcPr>
            <w:tcW w:w="3895" w:type="dxa"/>
            <w:vMerge w:val="restart"/>
          </w:tcPr>
          <w:p w:rsidR="0053618D" w:rsidRPr="00F3634F" w:rsidRDefault="0053618D" w:rsidP="0053618D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Называть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задачи слушания (П).</w:t>
            </w:r>
          </w:p>
          <w:p w:rsidR="0053618D" w:rsidRPr="00F3634F" w:rsidRDefault="0053618D" w:rsidP="00536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Формулировать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свою задачу как слушателя в конкретной ситуации (П). </w:t>
            </w:r>
          </w:p>
          <w:p w:rsidR="0053618D" w:rsidRPr="00F3634F" w:rsidRDefault="0053618D" w:rsidP="00536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Демонстрировать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уместное использование сигналов внимательного слушателя (П).</w:t>
            </w:r>
          </w:p>
          <w:p w:rsidR="0053618D" w:rsidRPr="00F3634F" w:rsidRDefault="0053618D" w:rsidP="0053618D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Демонстрировать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приёмов слушания, эффективных в предложенных риторических задачах (Н).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Оценивать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свои особенности как слушателя (Н).</w:t>
            </w:r>
          </w:p>
        </w:tc>
        <w:tc>
          <w:tcPr>
            <w:tcW w:w="2013" w:type="dxa"/>
          </w:tcPr>
          <w:p w:rsidR="0053618D" w:rsidRPr="00F3634F" w:rsidRDefault="0053618D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3618D" w:rsidRPr="00F3634F" w:rsidRDefault="0053618D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3618D" w:rsidRPr="00F3634F" w:rsidRDefault="0053618D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18D" w:rsidRPr="00F3634F" w:rsidTr="005D5A15">
        <w:tc>
          <w:tcPr>
            <w:tcW w:w="0" w:type="auto"/>
          </w:tcPr>
          <w:p w:rsidR="0053618D" w:rsidRPr="00F3634F" w:rsidRDefault="0053618D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1" w:type="dxa"/>
          </w:tcPr>
          <w:p w:rsidR="0053618D" w:rsidRPr="00F3634F" w:rsidRDefault="0053618D" w:rsidP="00536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Слушаем по-разному.</w:t>
            </w:r>
          </w:p>
          <w:p w:rsidR="0053618D" w:rsidRPr="00F3634F" w:rsidRDefault="0053618D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618D" w:rsidRPr="00F3634F" w:rsidRDefault="0053618D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3618D" w:rsidRPr="00F3634F" w:rsidRDefault="0053618D" w:rsidP="005361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53618D" w:rsidRPr="00F3634F" w:rsidRDefault="0053618D" w:rsidP="0053618D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Кто как слушает? Что отвлекает при слушании. Что сделать для понимания услышанного.</w:t>
            </w:r>
          </w:p>
        </w:tc>
        <w:tc>
          <w:tcPr>
            <w:tcW w:w="3895" w:type="dxa"/>
            <w:vMerge/>
          </w:tcPr>
          <w:p w:rsidR="0053618D" w:rsidRPr="00F3634F" w:rsidRDefault="0053618D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53618D" w:rsidRPr="00F3634F" w:rsidRDefault="0053618D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53618D" w:rsidRPr="00F3634F" w:rsidRDefault="0053618D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3618D" w:rsidRPr="00F3634F" w:rsidRDefault="0053618D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401" w:rsidRPr="00F3634F" w:rsidTr="005D5A15">
        <w:tc>
          <w:tcPr>
            <w:tcW w:w="0" w:type="auto"/>
          </w:tcPr>
          <w:p w:rsidR="00815401" w:rsidRPr="00F3634F" w:rsidRDefault="0081540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1" w:type="dxa"/>
          </w:tcPr>
          <w:p w:rsidR="00815401" w:rsidRPr="00F3634F" w:rsidRDefault="00815401" w:rsidP="007837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Читаем учебные тексты. </w:t>
            </w:r>
          </w:p>
          <w:p w:rsidR="00815401" w:rsidRPr="00F3634F" w:rsidRDefault="00815401" w:rsidP="007837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15401" w:rsidRPr="00F3634F" w:rsidRDefault="0081540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15401" w:rsidRPr="00F3634F" w:rsidRDefault="00815401" w:rsidP="00783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815401" w:rsidRPr="00F3634F" w:rsidRDefault="00815401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Какова цель учебных книг? Памятка чтения учебного текста. Абзацы и ключевые слова текста. </w:t>
            </w:r>
          </w:p>
        </w:tc>
        <w:tc>
          <w:tcPr>
            <w:tcW w:w="3895" w:type="dxa"/>
            <w:vMerge w:val="restart"/>
          </w:tcPr>
          <w:p w:rsidR="00815401" w:rsidRPr="00F3634F" w:rsidRDefault="00815401" w:rsidP="0081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роль различных выделений в учебных текстах (П).</w:t>
            </w:r>
          </w:p>
          <w:p w:rsidR="00815401" w:rsidRPr="00F3634F" w:rsidRDefault="00815401" w:rsidP="0081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Перерабатывать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прочитанный учебный текст, определяя его тему, основную мысль, составляя план (П).</w:t>
            </w:r>
          </w:p>
          <w:p w:rsidR="00815401" w:rsidRPr="00F3634F" w:rsidRDefault="00815401" w:rsidP="0081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Объяснять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, зачем нужно исправлять текст (П).</w:t>
            </w:r>
          </w:p>
          <w:p w:rsidR="00815401" w:rsidRPr="00F3634F" w:rsidRDefault="00815401" w:rsidP="008154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Называть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некоторые приёмы редактирования (вставка; замена слова, словосочетания и т.д.; исключение ненужного и т.д.).</w:t>
            </w:r>
          </w:p>
          <w:p w:rsidR="00815401" w:rsidRPr="00F3634F" w:rsidRDefault="00815401" w:rsidP="00815401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Вносить правку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в свой и чужой текст, пользуясь изученными приёмами (Н).</w:t>
            </w:r>
          </w:p>
        </w:tc>
        <w:tc>
          <w:tcPr>
            <w:tcW w:w="2013" w:type="dxa"/>
          </w:tcPr>
          <w:p w:rsidR="00815401" w:rsidRPr="00F3634F" w:rsidRDefault="0081540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401" w:rsidRPr="00F3634F" w:rsidTr="005D5A15">
        <w:tc>
          <w:tcPr>
            <w:tcW w:w="0" w:type="auto"/>
          </w:tcPr>
          <w:p w:rsidR="00815401" w:rsidRPr="00F3634F" w:rsidRDefault="0081540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1" w:type="dxa"/>
          </w:tcPr>
          <w:p w:rsidR="00815401" w:rsidRPr="00F3634F" w:rsidRDefault="00815401" w:rsidP="007837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Учимся писать, редактировать.</w:t>
            </w:r>
          </w:p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15401" w:rsidRPr="00F3634F" w:rsidRDefault="0081540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15401" w:rsidRPr="00F3634F" w:rsidRDefault="00815401" w:rsidP="00783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815401" w:rsidRPr="00F3634F" w:rsidRDefault="00052B5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Приемы редактирования текста: зачеркивание, вставка слов, разворот мысли, восстанови порядок, замени повторы.</w:t>
            </w:r>
          </w:p>
        </w:tc>
        <w:tc>
          <w:tcPr>
            <w:tcW w:w="3895" w:type="dxa"/>
            <w:vMerge/>
          </w:tcPr>
          <w:p w:rsidR="00815401" w:rsidRPr="00F3634F" w:rsidRDefault="00815401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15401" w:rsidRPr="00F3634F" w:rsidRDefault="0081540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401" w:rsidRPr="00F3634F" w:rsidTr="005D5A15">
        <w:tc>
          <w:tcPr>
            <w:tcW w:w="0" w:type="auto"/>
          </w:tcPr>
          <w:p w:rsidR="00815401" w:rsidRPr="00F3634F" w:rsidRDefault="0081540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1" w:type="dxa"/>
          </w:tcPr>
          <w:p w:rsidR="00815401" w:rsidRPr="00F3634F" w:rsidRDefault="00815401" w:rsidP="007837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Как исправить текст? </w:t>
            </w:r>
          </w:p>
          <w:p w:rsidR="00815401" w:rsidRPr="00F3634F" w:rsidRDefault="00815401" w:rsidP="007837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(Правка текста.)</w:t>
            </w:r>
          </w:p>
        </w:tc>
        <w:tc>
          <w:tcPr>
            <w:tcW w:w="709" w:type="dxa"/>
          </w:tcPr>
          <w:p w:rsidR="00815401" w:rsidRPr="00F3634F" w:rsidRDefault="0081540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15401" w:rsidRPr="00F3634F" w:rsidRDefault="00815401" w:rsidP="00783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815401" w:rsidRPr="00F3634F" w:rsidRDefault="00D064CC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Редактирование предложенных текстов. Речевая разминка № 7.</w:t>
            </w:r>
          </w:p>
        </w:tc>
        <w:tc>
          <w:tcPr>
            <w:tcW w:w="3895" w:type="dxa"/>
            <w:vMerge/>
          </w:tcPr>
          <w:p w:rsidR="00815401" w:rsidRPr="00F3634F" w:rsidRDefault="00815401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15401" w:rsidRPr="00F3634F" w:rsidRDefault="0081540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15401" w:rsidRPr="00F3634F" w:rsidRDefault="0081540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EC1" w:rsidRPr="00F3634F" w:rsidTr="005D5A15">
        <w:tc>
          <w:tcPr>
            <w:tcW w:w="0" w:type="auto"/>
          </w:tcPr>
          <w:p w:rsidR="00893EC1" w:rsidRPr="00F3634F" w:rsidRDefault="00893EC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601" w:type="dxa"/>
          </w:tcPr>
          <w:p w:rsidR="00893EC1" w:rsidRPr="00F3634F" w:rsidRDefault="00893EC1" w:rsidP="0089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Что такое вежливость.</w:t>
            </w:r>
          </w:p>
          <w:p w:rsidR="00893EC1" w:rsidRPr="00F3634F" w:rsidRDefault="00893EC1" w:rsidP="00893E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93EC1" w:rsidRPr="00F3634F" w:rsidRDefault="00893EC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93EC1" w:rsidRPr="00F3634F" w:rsidRDefault="00893EC1" w:rsidP="00893E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893EC1" w:rsidRPr="00F3634F" w:rsidRDefault="00893EC1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Проверь себя. Тест. Речевая разминка № 8. </w:t>
            </w:r>
            <w:r w:rsidRPr="00F3634F">
              <w:rPr>
                <w:sz w:val="20"/>
                <w:szCs w:val="20"/>
              </w:rPr>
              <w:t>Что такое вежливость. Вежливо, невежливо, грубо</w:t>
            </w:r>
          </w:p>
        </w:tc>
        <w:tc>
          <w:tcPr>
            <w:tcW w:w="3895" w:type="dxa"/>
            <w:vMerge w:val="restart"/>
          </w:tcPr>
          <w:p w:rsidR="00893EC1" w:rsidRPr="00F3634F" w:rsidRDefault="00893EC1" w:rsidP="0089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Давать определение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вежливости (П).</w:t>
            </w:r>
          </w:p>
          <w:p w:rsidR="00893EC1" w:rsidRPr="00F3634F" w:rsidRDefault="00893EC1" w:rsidP="00893E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свою и чужую степень вежливости (вежливо–невежливо–грубо) в разных ситуациях (П).</w:t>
            </w:r>
          </w:p>
          <w:p w:rsidR="00893EC1" w:rsidRPr="00F3634F" w:rsidRDefault="00893EC1" w:rsidP="00893EC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sz w:val="20"/>
                <w:szCs w:val="20"/>
                <w:u w:val="single"/>
              </w:rPr>
              <w:t>Оценивать</w:t>
            </w:r>
            <w:r w:rsidRPr="00F3634F">
              <w:rPr>
                <w:sz w:val="20"/>
                <w:szCs w:val="20"/>
              </w:rPr>
              <w:t xml:space="preserve"> соответствие вежливых слов добрым делам (П).</w:t>
            </w:r>
          </w:p>
        </w:tc>
        <w:tc>
          <w:tcPr>
            <w:tcW w:w="2013" w:type="dxa"/>
          </w:tcPr>
          <w:p w:rsidR="00893EC1" w:rsidRPr="00F3634F" w:rsidRDefault="00893EC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93EC1" w:rsidRPr="00F3634F" w:rsidRDefault="00893EC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93EC1" w:rsidRPr="00F3634F" w:rsidRDefault="00893EC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EC1" w:rsidRPr="00F3634F" w:rsidTr="005D5A15">
        <w:tc>
          <w:tcPr>
            <w:tcW w:w="0" w:type="auto"/>
          </w:tcPr>
          <w:p w:rsidR="00893EC1" w:rsidRPr="00F3634F" w:rsidRDefault="00893EC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01" w:type="dxa"/>
          </w:tcPr>
          <w:p w:rsidR="00893EC1" w:rsidRPr="00F3634F" w:rsidRDefault="00893EC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Добрые дела – добрые слова.</w:t>
            </w:r>
          </w:p>
        </w:tc>
        <w:tc>
          <w:tcPr>
            <w:tcW w:w="709" w:type="dxa"/>
          </w:tcPr>
          <w:p w:rsidR="00893EC1" w:rsidRPr="00F3634F" w:rsidRDefault="00893EC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93EC1" w:rsidRPr="00F3634F" w:rsidRDefault="00893EC1" w:rsidP="00893E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893EC1" w:rsidRPr="00F3634F" w:rsidRDefault="00893EC1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Вежливые слова. Дела и слова.</w:t>
            </w:r>
            <w:r w:rsidR="0066458F" w:rsidRPr="00F3634F">
              <w:rPr>
                <w:rStyle w:val="FontStyle30"/>
                <w:spacing w:val="0"/>
                <w:sz w:val="20"/>
                <w:szCs w:val="20"/>
              </w:rPr>
              <w:t xml:space="preserve"> Подведение итогов.</w:t>
            </w:r>
          </w:p>
        </w:tc>
        <w:tc>
          <w:tcPr>
            <w:tcW w:w="3895" w:type="dxa"/>
            <w:vMerge/>
          </w:tcPr>
          <w:p w:rsidR="00893EC1" w:rsidRPr="00F3634F" w:rsidRDefault="00893EC1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893EC1" w:rsidRPr="00F3634F" w:rsidRDefault="00893EC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893EC1" w:rsidRPr="00F3634F" w:rsidRDefault="00893EC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93EC1" w:rsidRPr="00F3634F" w:rsidRDefault="00893EC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C73" w:rsidRPr="00F3634F" w:rsidTr="00A527D6">
        <w:tc>
          <w:tcPr>
            <w:tcW w:w="3085" w:type="dxa"/>
            <w:gridSpan w:val="2"/>
          </w:tcPr>
          <w:p w:rsidR="00910C73" w:rsidRPr="00F3634F" w:rsidRDefault="00910C73" w:rsidP="0091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ТЕКСТ</w:t>
            </w:r>
          </w:p>
          <w:p w:rsidR="00910C73" w:rsidRPr="00F3634F" w:rsidRDefault="00910C73" w:rsidP="00910C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F363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часть)</w:t>
            </w:r>
          </w:p>
        </w:tc>
        <w:tc>
          <w:tcPr>
            <w:tcW w:w="709" w:type="dxa"/>
          </w:tcPr>
          <w:p w:rsidR="00910C73" w:rsidRPr="00F3634F" w:rsidRDefault="00910C73" w:rsidP="00977A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2125" w:type="dxa"/>
            <w:gridSpan w:val="6"/>
          </w:tcPr>
          <w:p w:rsidR="00910C73" w:rsidRPr="00F3634F" w:rsidRDefault="00910C73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7A1" w:rsidRPr="00F3634F" w:rsidTr="005D5A15">
        <w:tc>
          <w:tcPr>
            <w:tcW w:w="0" w:type="auto"/>
          </w:tcPr>
          <w:p w:rsidR="002137A1" w:rsidRPr="00F3634F" w:rsidRDefault="002137A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01" w:type="dxa"/>
          </w:tcPr>
          <w:p w:rsidR="002137A1" w:rsidRPr="00F3634F" w:rsidRDefault="002137A1" w:rsidP="00524A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Проверь себя. Тексты разные нужны. </w:t>
            </w:r>
          </w:p>
          <w:p w:rsidR="002137A1" w:rsidRPr="00F3634F" w:rsidRDefault="002137A1" w:rsidP="00524A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137A1" w:rsidRPr="00F3634F" w:rsidRDefault="002137A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137A1" w:rsidRPr="00F3634F" w:rsidRDefault="002137A1" w:rsidP="00213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2137A1" w:rsidRPr="00F3634F" w:rsidRDefault="002137A1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Виды текстов. Рассказы, письма, инструкции, реклама, объявления. Речевая разминка № 1</w:t>
            </w:r>
          </w:p>
        </w:tc>
        <w:tc>
          <w:tcPr>
            <w:tcW w:w="3895" w:type="dxa"/>
            <w:vMerge w:val="restart"/>
          </w:tcPr>
          <w:p w:rsidR="002137A1" w:rsidRPr="00F3634F" w:rsidRDefault="002137A1" w:rsidP="00524ACD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Называть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текста, типы текстов (Н).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Объяснять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, чем отличаются устные и письменные тексты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Характеризовать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разные тексты с точки зрения их коммуникативных задач, сферы употребления (Н).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Различать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диалог и монолог (П). 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диалог и монолог с точки зрения речевого поведения </w:t>
            </w:r>
            <w:proofErr w:type="spellStart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коммуникантов</w:t>
            </w:r>
            <w:proofErr w:type="spellEnd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(П).</w:t>
            </w:r>
          </w:p>
        </w:tc>
        <w:tc>
          <w:tcPr>
            <w:tcW w:w="2013" w:type="dxa"/>
          </w:tcPr>
          <w:p w:rsidR="002137A1" w:rsidRPr="00F3634F" w:rsidRDefault="002137A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2137A1" w:rsidRPr="00F3634F" w:rsidRDefault="002137A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137A1" w:rsidRPr="00F3634F" w:rsidRDefault="002137A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7A1" w:rsidRPr="00F3634F" w:rsidTr="005D5A15">
        <w:tc>
          <w:tcPr>
            <w:tcW w:w="0" w:type="auto"/>
          </w:tcPr>
          <w:p w:rsidR="002137A1" w:rsidRPr="00F3634F" w:rsidRDefault="002137A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01" w:type="dxa"/>
          </w:tcPr>
          <w:p w:rsidR="002137A1" w:rsidRPr="00F3634F" w:rsidRDefault="002137A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Диалог и монолог.</w:t>
            </w:r>
          </w:p>
        </w:tc>
        <w:tc>
          <w:tcPr>
            <w:tcW w:w="709" w:type="dxa"/>
          </w:tcPr>
          <w:p w:rsidR="002137A1" w:rsidRPr="00F3634F" w:rsidRDefault="002137A1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137A1" w:rsidRPr="00F3634F" w:rsidRDefault="002137A1" w:rsidP="00213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2137A1" w:rsidRPr="00F3634F" w:rsidRDefault="002137A1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Понятие монолога и диалога. Распределение ролей в диалоге. Признаки монолога и диалога.</w:t>
            </w:r>
          </w:p>
        </w:tc>
        <w:tc>
          <w:tcPr>
            <w:tcW w:w="3895" w:type="dxa"/>
            <w:vMerge/>
          </w:tcPr>
          <w:p w:rsidR="002137A1" w:rsidRPr="00F3634F" w:rsidRDefault="002137A1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2137A1" w:rsidRPr="00F3634F" w:rsidRDefault="002137A1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2137A1" w:rsidRPr="00F3634F" w:rsidRDefault="002137A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137A1" w:rsidRPr="00F3634F" w:rsidRDefault="002137A1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A66" w:rsidRPr="00F3634F" w:rsidTr="005D5A15">
        <w:tc>
          <w:tcPr>
            <w:tcW w:w="0" w:type="auto"/>
          </w:tcPr>
          <w:p w:rsidR="00FB3A66" w:rsidRPr="00F3634F" w:rsidRDefault="00FB3A66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01" w:type="dxa"/>
          </w:tcPr>
          <w:p w:rsidR="00FB3A66" w:rsidRPr="00F3634F" w:rsidRDefault="00FB3A66" w:rsidP="00FB3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Пиши правильно!</w:t>
            </w:r>
          </w:p>
          <w:p w:rsidR="00FB3A66" w:rsidRPr="00F3634F" w:rsidRDefault="00FB3A66" w:rsidP="00FB3A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B3A66" w:rsidRPr="00F3634F" w:rsidRDefault="00FB3A66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FB3A66" w:rsidRPr="00F3634F" w:rsidRDefault="00FB3A66" w:rsidP="00FB3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FB3A66" w:rsidRPr="00F3634F" w:rsidRDefault="00FB3A66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Правильная речь. Нормы речи.</w:t>
            </w:r>
            <w:r w:rsidR="001F2DC4" w:rsidRPr="00F3634F">
              <w:rPr>
                <w:rStyle w:val="FontStyle30"/>
                <w:spacing w:val="0"/>
                <w:sz w:val="20"/>
                <w:szCs w:val="20"/>
              </w:rPr>
              <w:t xml:space="preserve"> Речевая разминка № 2. Схема правильного письма.</w:t>
            </w:r>
          </w:p>
        </w:tc>
        <w:tc>
          <w:tcPr>
            <w:tcW w:w="3895" w:type="dxa"/>
            <w:vMerge w:val="restart"/>
          </w:tcPr>
          <w:p w:rsidR="00FB3A66" w:rsidRPr="00F3634F" w:rsidRDefault="00FB3A66" w:rsidP="00FB3A66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Объяснять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, как нарушение норм мешает взаимопониманию, успешному общению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Определять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, как нарушение норм характеризует </w:t>
            </w:r>
            <w:proofErr w:type="gramStart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говорящего</w:t>
            </w:r>
            <w:proofErr w:type="gramEnd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или пишущего (Н).</w:t>
            </w:r>
          </w:p>
          <w:p w:rsidR="00FB3A66" w:rsidRPr="00F3634F" w:rsidRDefault="00FB3A66" w:rsidP="00FB3A66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Демонстрировать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умение пользоваться орфографическим, орфоэпическим и толковым словарём (Н).</w:t>
            </w:r>
          </w:p>
        </w:tc>
        <w:tc>
          <w:tcPr>
            <w:tcW w:w="2013" w:type="dxa"/>
          </w:tcPr>
          <w:p w:rsidR="00FB3A66" w:rsidRPr="00F3634F" w:rsidRDefault="00FB3A66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A66" w:rsidRPr="00F3634F" w:rsidTr="005D5A15">
        <w:tc>
          <w:tcPr>
            <w:tcW w:w="0" w:type="auto"/>
          </w:tcPr>
          <w:p w:rsidR="00FB3A66" w:rsidRPr="00F3634F" w:rsidRDefault="00FB3A66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01" w:type="dxa"/>
          </w:tcPr>
          <w:p w:rsidR="00FB3A66" w:rsidRPr="00F3634F" w:rsidRDefault="00FB3A66" w:rsidP="00FB3A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Произноси правильно!</w:t>
            </w:r>
          </w:p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B3A66" w:rsidRPr="00F3634F" w:rsidRDefault="00FB3A66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FB3A66" w:rsidRPr="00F3634F" w:rsidRDefault="00FB3A66" w:rsidP="00FB3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FB3A66" w:rsidRPr="00F3634F" w:rsidRDefault="001F2DC4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Наука орфоэпия. Ударение в словах. Работа со словарем.</w:t>
            </w:r>
          </w:p>
        </w:tc>
        <w:tc>
          <w:tcPr>
            <w:tcW w:w="3895" w:type="dxa"/>
            <w:vMerge/>
          </w:tcPr>
          <w:p w:rsidR="00FB3A66" w:rsidRPr="00F3634F" w:rsidRDefault="00FB3A66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FB3A66" w:rsidRPr="00F3634F" w:rsidRDefault="00FB3A66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A66" w:rsidRPr="00F3634F" w:rsidTr="005D5A15">
        <w:tc>
          <w:tcPr>
            <w:tcW w:w="0" w:type="auto"/>
          </w:tcPr>
          <w:p w:rsidR="00FB3A66" w:rsidRPr="00F3634F" w:rsidRDefault="00FB3A66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01" w:type="dxa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Употребляй слова правильно!</w:t>
            </w:r>
          </w:p>
        </w:tc>
        <w:tc>
          <w:tcPr>
            <w:tcW w:w="709" w:type="dxa"/>
          </w:tcPr>
          <w:p w:rsidR="00FB3A66" w:rsidRPr="00F3634F" w:rsidRDefault="00FB3A66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FB3A66" w:rsidRPr="00F3634F" w:rsidRDefault="00FB3A66" w:rsidP="00FB3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FB3A66" w:rsidRPr="00F3634F" w:rsidRDefault="001F2DC4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Речевая разминка № 3. В.И.Даль</w:t>
            </w:r>
            <w:proofErr w:type="gramStart"/>
            <w:r w:rsidRPr="00F3634F">
              <w:rPr>
                <w:rStyle w:val="FontStyle30"/>
                <w:spacing w:val="0"/>
                <w:sz w:val="20"/>
                <w:szCs w:val="20"/>
              </w:rPr>
              <w:t>.</w:t>
            </w:r>
            <w:proofErr w:type="gramEnd"/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 </w:t>
            </w:r>
            <w:proofErr w:type="gramStart"/>
            <w:r w:rsidRPr="00F3634F">
              <w:rPr>
                <w:rStyle w:val="FontStyle30"/>
                <w:spacing w:val="0"/>
                <w:sz w:val="20"/>
                <w:szCs w:val="20"/>
              </w:rPr>
              <w:t>т</w:t>
            </w:r>
            <w:proofErr w:type="gramEnd"/>
            <w:r w:rsidRPr="00F3634F">
              <w:rPr>
                <w:rStyle w:val="FontStyle30"/>
                <w:spacing w:val="0"/>
                <w:sz w:val="20"/>
                <w:szCs w:val="20"/>
              </w:rPr>
              <w:t>олковый словарь.</w:t>
            </w:r>
          </w:p>
        </w:tc>
        <w:tc>
          <w:tcPr>
            <w:tcW w:w="3895" w:type="dxa"/>
            <w:vMerge/>
          </w:tcPr>
          <w:p w:rsidR="00FB3A66" w:rsidRPr="00F3634F" w:rsidRDefault="00FB3A66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FB3A66" w:rsidRPr="00F3634F" w:rsidRDefault="00FB3A66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B3A66" w:rsidRPr="00F3634F" w:rsidRDefault="00FB3A66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D50" w:rsidRPr="00F3634F" w:rsidTr="005D5A15">
        <w:tc>
          <w:tcPr>
            <w:tcW w:w="0" w:type="auto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01" w:type="dxa"/>
          </w:tcPr>
          <w:p w:rsidR="002A0D50" w:rsidRPr="00F3634F" w:rsidRDefault="002A0D50" w:rsidP="002A0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Пересказ. </w:t>
            </w:r>
          </w:p>
          <w:p w:rsidR="002A0D50" w:rsidRPr="00F3634F" w:rsidRDefault="002A0D50" w:rsidP="002A0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2A0D50" w:rsidRPr="00F3634F" w:rsidRDefault="003C4F00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Виды пересказа. Правила пересказа. План.</w:t>
            </w:r>
          </w:p>
        </w:tc>
        <w:tc>
          <w:tcPr>
            <w:tcW w:w="3895" w:type="dxa"/>
            <w:vMerge w:val="restart"/>
          </w:tcPr>
          <w:p w:rsidR="002A0D50" w:rsidRPr="00F3634F" w:rsidRDefault="002A0D50" w:rsidP="002A0D50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Определять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способы сжатия текста при сравнении с </w:t>
            </w:r>
            <w:proofErr w:type="gramStart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исходным</w:t>
            </w:r>
            <w:proofErr w:type="gramEnd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: способ исключения подробностей и способ обобщённого изложения текста (П).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Реализовывать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сжатый текст, пользуясь способом исключения подробностей и способом обобщения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Выделять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в исходном тексте материал, относящийся к теме выборочного пересказа (П).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Реализовывать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выборочный (подробный и сжатый) пересказ на основе произведённой выборки частей текста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Определять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необходимость и уместность использования цитаты в пересказе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Вводить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в пересказ эффективные цитаты (Н).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Определять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в аннотации те части, в которых </w:t>
            </w:r>
            <w:proofErr w:type="gramStart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сжато</w:t>
            </w:r>
            <w:proofErr w:type="gramEnd"/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говорится об авторе, событиях, героях книги (Н).</w:t>
            </w:r>
          </w:p>
        </w:tc>
        <w:tc>
          <w:tcPr>
            <w:tcW w:w="2013" w:type="dxa"/>
          </w:tcPr>
          <w:p w:rsidR="002A0D50" w:rsidRPr="00F3634F" w:rsidRDefault="002A0D50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D50" w:rsidRPr="00F3634F" w:rsidTr="005D5A15">
        <w:tc>
          <w:tcPr>
            <w:tcW w:w="0" w:type="auto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01" w:type="dxa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Выбери нужное. (Выборочный пересказ.)</w:t>
            </w:r>
          </w:p>
        </w:tc>
        <w:tc>
          <w:tcPr>
            <w:tcW w:w="709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2A0D50" w:rsidRPr="00F3634F" w:rsidRDefault="003C4F00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Выбор необходимой информации. Начало пересказа. Правило подготовки выборочного пересказа.</w:t>
            </w:r>
          </w:p>
        </w:tc>
        <w:tc>
          <w:tcPr>
            <w:tcW w:w="3895" w:type="dxa"/>
            <w:vMerge/>
          </w:tcPr>
          <w:p w:rsidR="002A0D50" w:rsidRPr="00F3634F" w:rsidRDefault="002A0D50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2A0D50" w:rsidRPr="00F3634F" w:rsidRDefault="002A0D50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D50" w:rsidRPr="00F3634F" w:rsidTr="005D5A15">
        <w:tc>
          <w:tcPr>
            <w:tcW w:w="0" w:type="auto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01" w:type="dxa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Цитата в пересказе.</w:t>
            </w:r>
          </w:p>
        </w:tc>
        <w:tc>
          <w:tcPr>
            <w:tcW w:w="709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2A0D50" w:rsidRPr="00F3634F" w:rsidRDefault="003C4F00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Что такое цитата? Необходимость цитаты. Уместность цитаты.</w:t>
            </w:r>
          </w:p>
        </w:tc>
        <w:tc>
          <w:tcPr>
            <w:tcW w:w="3895" w:type="dxa"/>
            <w:vMerge/>
          </w:tcPr>
          <w:p w:rsidR="002A0D50" w:rsidRPr="00F3634F" w:rsidRDefault="002A0D50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2A0D50" w:rsidRPr="00F3634F" w:rsidRDefault="002A0D50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0D50" w:rsidRPr="00F3634F" w:rsidTr="005D5A15">
        <w:tc>
          <w:tcPr>
            <w:tcW w:w="0" w:type="auto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01" w:type="dxa"/>
          </w:tcPr>
          <w:p w:rsidR="002A0D50" w:rsidRPr="00F3634F" w:rsidRDefault="002A0D50" w:rsidP="002A0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Кратко о книге (аннотация). </w:t>
            </w:r>
          </w:p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A0D50" w:rsidRPr="00F3634F" w:rsidRDefault="002A0D5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2A0D50" w:rsidRPr="00F3634F" w:rsidRDefault="003C4F00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Аннотация книги. Составление аннотаций.</w:t>
            </w:r>
          </w:p>
        </w:tc>
        <w:tc>
          <w:tcPr>
            <w:tcW w:w="3895" w:type="dxa"/>
            <w:vMerge/>
          </w:tcPr>
          <w:p w:rsidR="002A0D50" w:rsidRPr="00F3634F" w:rsidRDefault="002A0D50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2A0D50" w:rsidRPr="00F3634F" w:rsidRDefault="002A0D50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A0D50" w:rsidRPr="00F3634F" w:rsidRDefault="002A0D5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F00" w:rsidRPr="00F3634F" w:rsidTr="005D5A15">
        <w:tc>
          <w:tcPr>
            <w:tcW w:w="0" w:type="auto"/>
          </w:tcPr>
          <w:p w:rsidR="003C4F00" w:rsidRPr="00F3634F" w:rsidRDefault="003C4F0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601" w:type="dxa"/>
          </w:tcPr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Поздравляю кого?</w:t>
            </w:r>
          </w:p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 чем? Как? С днём рождения!</w:t>
            </w:r>
          </w:p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 Новым годом!</w:t>
            </w:r>
          </w:p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 праздником 8 Марта!</w:t>
            </w:r>
          </w:p>
        </w:tc>
        <w:tc>
          <w:tcPr>
            <w:tcW w:w="709" w:type="dxa"/>
          </w:tcPr>
          <w:p w:rsidR="003C4F00" w:rsidRPr="00F3634F" w:rsidRDefault="003C4F0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3C4F00" w:rsidRPr="00F3634F" w:rsidRDefault="003C4F00" w:rsidP="003C4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3C4F00" w:rsidRPr="00F3634F" w:rsidRDefault="003C4F00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Виды поздравлений. Структура. Поздравлений.</w:t>
            </w:r>
          </w:p>
        </w:tc>
        <w:tc>
          <w:tcPr>
            <w:tcW w:w="3895" w:type="dxa"/>
            <w:vMerge w:val="restart"/>
          </w:tcPr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структуру поздравления – устного и письменного (П).</w:t>
            </w:r>
          </w:p>
          <w:p w:rsidR="003C4F00" w:rsidRPr="00F3634F" w:rsidRDefault="003C4F00" w:rsidP="003C4F00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Оценить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поздравление с точки зрения его соответствия речевой ситуации (П).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Реализовывать 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поздравление в устной и письменной форме с праздником (с днём рождения, успехом и т.д.) и отвечать на устное поздравление (П).</w:t>
            </w:r>
          </w:p>
        </w:tc>
        <w:tc>
          <w:tcPr>
            <w:tcW w:w="2013" w:type="dxa"/>
          </w:tcPr>
          <w:p w:rsidR="003C4F00" w:rsidRPr="00F3634F" w:rsidRDefault="003C4F00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C4F00" w:rsidRPr="00F3634F" w:rsidRDefault="003C4F0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C4F00" w:rsidRPr="00F3634F" w:rsidRDefault="003C4F0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F00" w:rsidRPr="00F3634F" w:rsidTr="005D5A15">
        <w:tc>
          <w:tcPr>
            <w:tcW w:w="0" w:type="auto"/>
          </w:tcPr>
          <w:p w:rsidR="003C4F00" w:rsidRPr="00F3634F" w:rsidRDefault="003C4F0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01" w:type="dxa"/>
          </w:tcPr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Желаю кому? Чего? Как? С днём рождения!</w:t>
            </w:r>
          </w:p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 Новым годом!</w:t>
            </w:r>
          </w:p>
          <w:p w:rsidR="003C4F00" w:rsidRPr="00F3634F" w:rsidRDefault="003C4F00" w:rsidP="003C4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С праздником 8 Марта!</w:t>
            </w:r>
          </w:p>
        </w:tc>
        <w:tc>
          <w:tcPr>
            <w:tcW w:w="709" w:type="dxa"/>
          </w:tcPr>
          <w:p w:rsidR="003C4F00" w:rsidRPr="00F3634F" w:rsidRDefault="003C4F00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3C4F00" w:rsidRPr="00F3634F" w:rsidRDefault="003C4F00" w:rsidP="003C4F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3C4F00" w:rsidRPr="00F3634F" w:rsidRDefault="003C4F00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Разновидности пожеланий. Речевая разминка № 4.</w:t>
            </w:r>
          </w:p>
        </w:tc>
        <w:tc>
          <w:tcPr>
            <w:tcW w:w="3895" w:type="dxa"/>
            <w:vMerge/>
          </w:tcPr>
          <w:p w:rsidR="003C4F00" w:rsidRPr="00F3634F" w:rsidRDefault="003C4F00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3C4F00" w:rsidRPr="00F3634F" w:rsidRDefault="003C4F00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3C4F00" w:rsidRPr="00F3634F" w:rsidRDefault="003C4F0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C4F00" w:rsidRPr="00F3634F" w:rsidRDefault="003C4F00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3F2" w:rsidRPr="00F3634F" w:rsidTr="005D5A15">
        <w:tc>
          <w:tcPr>
            <w:tcW w:w="0" w:type="auto"/>
          </w:tcPr>
          <w:p w:rsidR="00D713F2" w:rsidRPr="00F3634F" w:rsidRDefault="00D713F2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01" w:type="dxa"/>
          </w:tcPr>
          <w:p w:rsidR="00D713F2" w:rsidRPr="00F3634F" w:rsidRDefault="00D713F2" w:rsidP="00120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Рассуждение,</w:t>
            </w:r>
          </w:p>
          <w:p w:rsidR="00D713F2" w:rsidRPr="00F3634F" w:rsidRDefault="00D713F2" w:rsidP="001208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вывод в рассуждении.</w:t>
            </w:r>
          </w:p>
        </w:tc>
        <w:tc>
          <w:tcPr>
            <w:tcW w:w="709" w:type="dxa"/>
          </w:tcPr>
          <w:p w:rsidR="00D713F2" w:rsidRPr="00F3634F" w:rsidRDefault="00D713F2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D713F2" w:rsidRPr="00F3634F" w:rsidRDefault="00D713F2" w:rsidP="0012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D713F2" w:rsidRPr="00F3634F" w:rsidRDefault="00D713F2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Что значит рассуждать? Выводы в рассуждении. Схема рассуждения.</w:t>
            </w:r>
          </w:p>
        </w:tc>
        <w:tc>
          <w:tcPr>
            <w:tcW w:w="3895" w:type="dxa"/>
            <w:vMerge w:val="restart"/>
          </w:tcPr>
          <w:p w:rsidR="00D713F2" w:rsidRPr="00F3634F" w:rsidRDefault="00D713F2" w:rsidP="00D713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известные структуры рассуждений, в том числе рассуждение с выводом (П).</w:t>
            </w:r>
          </w:p>
          <w:p w:rsidR="00D713F2" w:rsidRPr="00F3634F" w:rsidRDefault="00D713F2" w:rsidP="00D713F2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Объяснять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роль правила и цитаты в рассуждении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Моделировать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рассуждения, пользуясь правилами и цитатами как доказательствами (П). </w:t>
            </w:r>
          </w:p>
        </w:tc>
        <w:tc>
          <w:tcPr>
            <w:tcW w:w="2013" w:type="dxa"/>
          </w:tcPr>
          <w:p w:rsidR="00D713F2" w:rsidRPr="00F3634F" w:rsidRDefault="00D713F2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D713F2" w:rsidRPr="00F3634F" w:rsidRDefault="00D713F2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713F2" w:rsidRPr="00F3634F" w:rsidRDefault="00D713F2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3F2" w:rsidRPr="00F3634F" w:rsidTr="005D5A15">
        <w:tc>
          <w:tcPr>
            <w:tcW w:w="0" w:type="auto"/>
          </w:tcPr>
          <w:p w:rsidR="00D713F2" w:rsidRPr="00F3634F" w:rsidRDefault="00D713F2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01" w:type="dxa"/>
          </w:tcPr>
          <w:p w:rsidR="00D713F2" w:rsidRPr="00F3634F" w:rsidRDefault="00D713F2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Правило и цитата в доказательстве. </w:t>
            </w:r>
          </w:p>
        </w:tc>
        <w:tc>
          <w:tcPr>
            <w:tcW w:w="709" w:type="dxa"/>
          </w:tcPr>
          <w:p w:rsidR="00D713F2" w:rsidRPr="00F3634F" w:rsidRDefault="00D713F2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D713F2" w:rsidRPr="00F3634F" w:rsidRDefault="00D713F2" w:rsidP="001208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D713F2" w:rsidRPr="00F3634F" w:rsidRDefault="00D713F2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 xml:space="preserve">Правило в доказательстве. Цитата в доказательстве. Речевая разминка № 5. </w:t>
            </w:r>
          </w:p>
        </w:tc>
        <w:tc>
          <w:tcPr>
            <w:tcW w:w="3895" w:type="dxa"/>
            <w:vMerge/>
          </w:tcPr>
          <w:p w:rsidR="00D713F2" w:rsidRPr="00F3634F" w:rsidRDefault="00D713F2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D713F2" w:rsidRPr="00F3634F" w:rsidRDefault="00D713F2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D713F2" w:rsidRPr="00F3634F" w:rsidRDefault="00D713F2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713F2" w:rsidRPr="00F3634F" w:rsidRDefault="00D713F2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118" w:rsidRPr="00F3634F" w:rsidTr="005D5A15">
        <w:tc>
          <w:tcPr>
            <w:tcW w:w="0" w:type="auto"/>
          </w:tcPr>
          <w:p w:rsidR="00B64118" w:rsidRPr="00F3634F" w:rsidRDefault="00B6411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01" w:type="dxa"/>
          </w:tcPr>
          <w:p w:rsidR="00B64118" w:rsidRPr="00F3634F" w:rsidRDefault="00B64118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Сравни и скажи. </w:t>
            </w:r>
          </w:p>
        </w:tc>
        <w:tc>
          <w:tcPr>
            <w:tcW w:w="709" w:type="dxa"/>
          </w:tcPr>
          <w:p w:rsidR="00B64118" w:rsidRPr="00F3634F" w:rsidRDefault="00B6411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B64118" w:rsidRPr="00F3634F" w:rsidRDefault="00B64118" w:rsidP="00B64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B64118" w:rsidRPr="00F3634F" w:rsidRDefault="00B6411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Что общего – чем отличаются. Задачи сравнения.</w:t>
            </w:r>
          </w:p>
        </w:tc>
        <w:tc>
          <w:tcPr>
            <w:tcW w:w="3895" w:type="dxa"/>
            <w:vMerge w:val="restart"/>
          </w:tcPr>
          <w:p w:rsidR="00B64118" w:rsidRPr="00F3634F" w:rsidRDefault="00B64118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сравнительные описания, их структуру (Н).</w:t>
            </w:r>
          </w:p>
          <w:p w:rsidR="00B64118" w:rsidRPr="00F3634F" w:rsidRDefault="00B64118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Называть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сравнения (П).</w:t>
            </w:r>
          </w:p>
          <w:p w:rsidR="00B64118" w:rsidRPr="00F3634F" w:rsidRDefault="00B64118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Реализовывать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сравнительные описания сходных предметов, понятий с учётом задачи сравнения (П).</w:t>
            </w:r>
          </w:p>
          <w:p w:rsidR="00B64118" w:rsidRPr="00F3634F" w:rsidRDefault="00B64118" w:rsidP="00B64118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Определять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способ построения сравнительного описания: последовательное или параллельное сравнение (П). </w:t>
            </w: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Реализовывать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сравнительное описание разными способами (П).</w:t>
            </w:r>
          </w:p>
        </w:tc>
        <w:tc>
          <w:tcPr>
            <w:tcW w:w="2013" w:type="dxa"/>
          </w:tcPr>
          <w:p w:rsidR="00B64118" w:rsidRPr="00F3634F" w:rsidRDefault="00B64118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118" w:rsidRPr="00F3634F" w:rsidTr="005D5A15">
        <w:tc>
          <w:tcPr>
            <w:tcW w:w="0" w:type="auto"/>
          </w:tcPr>
          <w:p w:rsidR="00B64118" w:rsidRPr="00F3634F" w:rsidRDefault="00B6411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01" w:type="dxa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Правила сравнения.</w:t>
            </w:r>
          </w:p>
        </w:tc>
        <w:tc>
          <w:tcPr>
            <w:tcW w:w="709" w:type="dxa"/>
          </w:tcPr>
          <w:p w:rsidR="00B64118" w:rsidRPr="00F3634F" w:rsidRDefault="00B6411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B64118" w:rsidRPr="00F3634F" w:rsidRDefault="00B64118" w:rsidP="00B64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B64118" w:rsidRPr="00F3634F" w:rsidRDefault="00B6411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Правила сравнения. Речевая разминка № 6</w:t>
            </w:r>
          </w:p>
        </w:tc>
        <w:tc>
          <w:tcPr>
            <w:tcW w:w="3895" w:type="dxa"/>
            <w:vMerge/>
          </w:tcPr>
          <w:p w:rsidR="00B64118" w:rsidRPr="00F3634F" w:rsidRDefault="00B64118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64118" w:rsidRPr="00F3634F" w:rsidRDefault="00B64118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118" w:rsidRPr="00F3634F" w:rsidTr="005D5A15">
        <w:tc>
          <w:tcPr>
            <w:tcW w:w="0" w:type="auto"/>
          </w:tcPr>
          <w:p w:rsidR="00B64118" w:rsidRPr="00F3634F" w:rsidRDefault="00B6411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01" w:type="dxa"/>
          </w:tcPr>
          <w:p w:rsidR="00B64118" w:rsidRPr="00F3634F" w:rsidRDefault="00B64118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Как строятся сравнительные тексты.</w:t>
            </w:r>
          </w:p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64118" w:rsidRPr="00F3634F" w:rsidRDefault="00B6411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B64118" w:rsidRPr="00F3634F" w:rsidRDefault="00B64118" w:rsidP="00B64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2799" w:type="dxa"/>
          </w:tcPr>
          <w:p w:rsidR="00B64118" w:rsidRPr="00F3634F" w:rsidRDefault="00B6411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Схема построения сравнительного текста.</w:t>
            </w:r>
          </w:p>
        </w:tc>
        <w:tc>
          <w:tcPr>
            <w:tcW w:w="3895" w:type="dxa"/>
            <w:vMerge/>
          </w:tcPr>
          <w:p w:rsidR="00B64118" w:rsidRPr="00F3634F" w:rsidRDefault="00B64118" w:rsidP="00977A5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013" w:type="dxa"/>
          </w:tcPr>
          <w:p w:rsidR="00B64118" w:rsidRPr="00F3634F" w:rsidRDefault="00B64118" w:rsidP="00F87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ИКС, презентация, учебник</w:t>
            </w:r>
          </w:p>
        </w:tc>
        <w:tc>
          <w:tcPr>
            <w:tcW w:w="0" w:type="auto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64118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A15" w:rsidRPr="00F3634F" w:rsidTr="005D5A15">
        <w:tc>
          <w:tcPr>
            <w:tcW w:w="0" w:type="auto"/>
          </w:tcPr>
          <w:p w:rsidR="005D5A15" w:rsidRPr="00F3634F" w:rsidRDefault="00910C73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01" w:type="dxa"/>
          </w:tcPr>
          <w:p w:rsidR="005D5A15" w:rsidRPr="00F3634F" w:rsidRDefault="00B64118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>Риторический праздник.</w:t>
            </w:r>
          </w:p>
        </w:tc>
        <w:tc>
          <w:tcPr>
            <w:tcW w:w="709" w:type="dxa"/>
          </w:tcPr>
          <w:p w:rsidR="005D5A15" w:rsidRPr="00F3634F" w:rsidRDefault="002449F8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5D5A15" w:rsidRPr="00F3634F" w:rsidRDefault="005D5A15" w:rsidP="00977A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9" w:type="dxa"/>
          </w:tcPr>
          <w:p w:rsidR="005D5A15" w:rsidRPr="00F3634F" w:rsidRDefault="00B64118" w:rsidP="00977A5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Style w:val="FontStyle30"/>
                <w:spacing w:val="0"/>
                <w:sz w:val="20"/>
                <w:szCs w:val="20"/>
              </w:rPr>
              <w:t>Обобщить изученный материал. Риторические игры.</w:t>
            </w:r>
          </w:p>
        </w:tc>
        <w:tc>
          <w:tcPr>
            <w:tcW w:w="3895" w:type="dxa"/>
          </w:tcPr>
          <w:p w:rsidR="00B64118" w:rsidRPr="00F3634F" w:rsidRDefault="00B64118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Реализовывать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типы текстов, речевые жанры (П).</w:t>
            </w:r>
          </w:p>
          <w:p w:rsidR="005D5A15" w:rsidRPr="00F3634F" w:rsidRDefault="00B64118" w:rsidP="00B64118">
            <w:pPr>
              <w:rPr>
                <w:rStyle w:val="FontStyle30"/>
                <w:spacing w:val="0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Разыгрывать</w:t>
            </w: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 риторические игры (П).</w:t>
            </w:r>
          </w:p>
        </w:tc>
        <w:tc>
          <w:tcPr>
            <w:tcW w:w="2013" w:type="dxa"/>
          </w:tcPr>
          <w:p w:rsidR="005D5A15" w:rsidRPr="00F3634F" w:rsidRDefault="005D5A15" w:rsidP="00B641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34F">
              <w:rPr>
                <w:rFonts w:ascii="Times New Roman" w:hAnsi="Times New Roman" w:cs="Times New Roman"/>
                <w:sz w:val="20"/>
                <w:szCs w:val="20"/>
              </w:rPr>
              <w:t xml:space="preserve">ИКС, презентация, </w:t>
            </w: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D5A15" w:rsidRPr="00F3634F" w:rsidRDefault="005D5A15" w:rsidP="00977A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454C" w:rsidRPr="00F3634F" w:rsidRDefault="0072454C" w:rsidP="007245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2454C" w:rsidRPr="00F3634F" w:rsidSect="000A7890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2454C"/>
    <w:rsid w:val="00052B58"/>
    <w:rsid w:val="000A7890"/>
    <w:rsid w:val="0012084B"/>
    <w:rsid w:val="00153738"/>
    <w:rsid w:val="001B1E76"/>
    <w:rsid w:val="001F2DC4"/>
    <w:rsid w:val="002137A1"/>
    <w:rsid w:val="002449F8"/>
    <w:rsid w:val="002A0D50"/>
    <w:rsid w:val="002B3F99"/>
    <w:rsid w:val="00313FDD"/>
    <w:rsid w:val="003C4F00"/>
    <w:rsid w:val="0046698C"/>
    <w:rsid w:val="005072AD"/>
    <w:rsid w:val="00524ACD"/>
    <w:rsid w:val="0053618D"/>
    <w:rsid w:val="005D5A15"/>
    <w:rsid w:val="005F0414"/>
    <w:rsid w:val="0063738A"/>
    <w:rsid w:val="0066458F"/>
    <w:rsid w:val="0072454C"/>
    <w:rsid w:val="00760D33"/>
    <w:rsid w:val="00783751"/>
    <w:rsid w:val="00800E76"/>
    <w:rsid w:val="00815401"/>
    <w:rsid w:val="00893EC1"/>
    <w:rsid w:val="00910C73"/>
    <w:rsid w:val="00A31CDB"/>
    <w:rsid w:val="00A56D02"/>
    <w:rsid w:val="00AA150D"/>
    <w:rsid w:val="00B64118"/>
    <w:rsid w:val="00CD53E7"/>
    <w:rsid w:val="00D064CC"/>
    <w:rsid w:val="00D713F2"/>
    <w:rsid w:val="00D91BDB"/>
    <w:rsid w:val="00F3634F"/>
    <w:rsid w:val="00FB3A66"/>
    <w:rsid w:val="00FD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5A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5D5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5D5A15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75">
    <w:name w:val="Font Style75"/>
    <w:basedOn w:val="a0"/>
    <w:uiPriority w:val="99"/>
    <w:rsid w:val="005D5A15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78">
    <w:name w:val="Font Style78"/>
    <w:basedOn w:val="a0"/>
    <w:uiPriority w:val="99"/>
    <w:rsid w:val="005D5A15"/>
    <w:rPr>
      <w:rFonts w:ascii="Century Schoolbook" w:hAnsi="Century Schoolbook" w:cs="Century Schoolbook"/>
      <w:spacing w:val="-10"/>
      <w:sz w:val="20"/>
      <w:szCs w:val="20"/>
    </w:rPr>
  </w:style>
  <w:style w:type="paragraph" w:customStyle="1" w:styleId="Style15">
    <w:name w:val="Style15"/>
    <w:basedOn w:val="a"/>
    <w:uiPriority w:val="99"/>
    <w:rsid w:val="005D5A15"/>
    <w:pPr>
      <w:widowControl w:val="0"/>
      <w:autoSpaceDE w:val="0"/>
      <w:autoSpaceDN w:val="0"/>
      <w:adjustRightInd w:val="0"/>
      <w:spacing w:after="0" w:line="226" w:lineRule="exact"/>
    </w:pPr>
    <w:rPr>
      <w:rFonts w:ascii="Century Schoolbook" w:hAnsi="Century Schoolbook"/>
      <w:sz w:val="24"/>
      <w:szCs w:val="24"/>
    </w:rPr>
  </w:style>
  <w:style w:type="paragraph" w:customStyle="1" w:styleId="3">
    <w:name w:val="Заголовок 3+"/>
    <w:basedOn w:val="a"/>
    <w:rsid w:val="00893EC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29</cp:revision>
  <cp:lastPrinted>2012-09-23T17:02:00Z</cp:lastPrinted>
  <dcterms:created xsi:type="dcterms:W3CDTF">2012-08-22T09:15:00Z</dcterms:created>
  <dcterms:modified xsi:type="dcterms:W3CDTF">2013-09-11T09:49:00Z</dcterms:modified>
</cp:coreProperties>
</file>